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9EF2" w14:textId="1608248E" w:rsidR="00A43D63" w:rsidRPr="00E070AA" w:rsidRDefault="00E94134" w:rsidP="00B67A5F">
      <w:pPr>
        <w:rPr>
          <w:rFonts w:ascii="Arial" w:hAnsi="Arial" w:cs="Arial"/>
          <w:color w:val="00174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7376A8D" wp14:editId="0C4DB423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571500</wp:posOffset>
                </wp:positionV>
                <wp:extent cx="4343400" cy="0"/>
                <wp:effectExtent l="21590" t="15240" r="1651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17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5599" id="Line 6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5pt" to="45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" strokecolor="#001740" strokeweight="2pt"/>
            </w:pict>
          </mc:Fallback>
        </mc:AlternateContent>
      </w:r>
      <w:r>
        <w:rPr>
          <w:noProof/>
        </w:rPr>
        <w:drawing>
          <wp:inline distT="0" distB="0" distL="0" distR="0" wp14:anchorId="23E1F765" wp14:editId="4FB8DCC8">
            <wp:extent cx="1259205" cy="4660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ED458C">
        <w:rPr>
          <w:lang w:val="en-GB"/>
        </w:rPr>
        <w:tab/>
      </w:r>
      <w:r w:rsidR="00ED458C">
        <w:rPr>
          <w:rFonts w:ascii="Arial" w:hAnsi="Arial" w:cs="Arial"/>
          <w:color w:val="001740"/>
          <w:sz w:val="32"/>
          <w:szCs w:val="32"/>
          <w:lang w:val="en-GB"/>
        </w:rPr>
        <w:t xml:space="preserve">CREATION </w:t>
      </w:r>
      <w:r w:rsidR="00A37F65">
        <w:rPr>
          <w:rFonts w:ascii="Arial" w:hAnsi="Arial" w:cs="Arial"/>
          <w:color w:val="001740"/>
          <w:sz w:val="32"/>
          <w:szCs w:val="32"/>
          <w:lang w:val="en-GB"/>
        </w:rPr>
        <w:t>40 RIGID AC</w:t>
      </w:r>
      <w:r w:rsidR="00454B47">
        <w:rPr>
          <w:rFonts w:ascii="Arial" w:hAnsi="Arial" w:cs="Arial"/>
          <w:color w:val="001740"/>
          <w:sz w:val="32"/>
          <w:szCs w:val="32"/>
          <w:lang w:val="en-GB"/>
        </w:rPr>
        <w:t>OUSTIC</w:t>
      </w:r>
    </w:p>
    <w:p w14:paraId="57DC6EC6" w14:textId="77777777" w:rsidR="00A64157" w:rsidRPr="00C71D48" w:rsidRDefault="00A64157">
      <w:pPr>
        <w:rPr>
          <w:rFonts w:ascii="Arial" w:hAnsi="Arial" w:cs="Arial"/>
          <w:color w:val="001740"/>
          <w:lang w:val="en-GB"/>
        </w:rPr>
      </w:pPr>
    </w:p>
    <w:p w14:paraId="3E9278FF" w14:textId="77777777" w:rsidR="00391DCD" w:rsidRPr="00C71D48" w:rsidRDefault="00391DCD">
      <w:pPr>
        <w:rPr>
          <w:rFonts w:ascii="Arial" w:hAnsi="Arial" w:cs="Arial"/>
          <w:color w:val="001740"/>
          <w:lang w:val="en-GB"/>
        </w:rPr>
      </w:pPr>
    </w:p>
    <w:p w14:paraId="1438AB07" w14:textId="77777777" w:rsidR="005E2D20" w:rsidRPr="00C71D48" w:rsidRDefault="005E2D20">
      <w:pPr>
        <w:rPr>
          <w:rFonts w:ascii="Arial" w:hAnsi="Arial" w:cs="Arial"/>
          <w:color w:val="001740"/>
          <w:lang w:val="en-GB"/>
        </w:rPr>
      </w:pPr>
    </w:p>
    <w:p w14:paraId="3D6BE76F" w14:textId="3DFEF2F6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</w:t>
      </w:r>
      <w:r w:rsidR="00AD7E1B">
        <w:rPr>
          <w:rFonts w:ascii="Arial" w:hAnsi="Arial" w:cs="Arial"/>
          <w:color w:val="001740"/>
          <w:lang w:val="en-GB"/>
        </w:rPr>
        <w:t>4</w:t>
      </w:r>
      <w:r w:rsidR="00CB1B1D">
        <w:rPr>
          <w:rFonts w:ascii="Arial" w:hAnsi="Arial" w:cs="Arial"/>
          <w:color w:val="001740"/>
          <w:lang w:val="en-GB"/>
        </w:rPr>
        <w:t>0</w:t>
      </w:r>
      <w:r w:rsidRPr="00102CAC">
        <w:rPr>
          <w:rFonts w:ascii="Arial" w:hAnsi="Arial" w:cs="Arial"/>
          <w:color w:val="001740"/>
          <w:lang w:val="en-GB"/>
        </w:rPr>
        <w:t xml:space="preserve"> </w:t>
      </w:r>
      <w:r w:rsidR="00AD7E1B">
        <w:rPr>
          <w:rFonts w:ascii="Arial" w:hAnsi="Arial" w:cs="Arial"/>
          <w:color w:val="001740"/>
          <w:lang w:val="en-GB"/>
        </w:rPr>
        <w:t xml:space="preserve">RIGID ACOUSTIC </w:t>
      </w:r>
      <w:r w:rsidRPr="00102CAC">
        <w:rPr>
          <w:rFonts w:ascii="Arial" w:hAnsi="Arial" w:cs="Arial"/>
          <w:color w:val="001740"/>
          <w:lang w:val="en-GB"/>
        </w:rPr>
        <w:t>is a decorative</w:t>
      </w:r>
      <w:r w:rsidR="00AD7E1B">
        <w:rPr>
          <w:rFonts w:ascii="Arial" w:hAnsi="Arial" w:cs="Arial"/>
          <w:color w:val="001740"/>
          <w:lang w:val="en-GB"/>
        </w:rPr>
        <w:t xml:space="preserve"> flooring</w:t>
      </w:r>
      <w:r w:rsidRPr="00102CAC">
        <w:rPr>
          <w:rFonts w:ascii="Arial" w:hAnsi="Arial" w:cs="Arial"/>
          <w:color w:val="001740"/>
          <w:lang w:val="en-GB"/>
        </w:rPr>
        <w:t xml:space="preserve">, </w:t>
      </w:r>
      <w:r w:rsidR="00AD7E1B">
        <w:rPr>
          <w:rFonts w:ascii="Arial" w:hAnsi="Arial" w:cs="Arial"/>
          <w:color w:val="001740"/>
          <w:lang w:val="en-GB"/>
        </w:rPr>
        <w:t>rigid interlocking with acoustic la</w:t>
      </w:r>
      <w:r w:rsidR="00E825CE">
        <w:rPr>
          <w:rFonts w:ascii="Arial" w:hAnsi="Arial" w:cs="Arial"/>
          <w:color w:val="001740"/>
          <w:lang w:val="en-GB"/>
        </w:rPr>
        <w:t>yer</w:t>
      </w:r>
      <w:r w:rsidRPr="00102CAC">
        <w:rPr>
          <w:rFonts w:ascii="Arial" w:hAnsi="Arial" w:cs="Arial"/>
          <w:color w:val="001740"/>
          <w:lang w:val="en-GB"/>
        </w:rPr>
        <w:t>, antistatic, abrasion group T floorcoverings available in tiles and planks, with bevelled edges. It consists in a 0,</w:t>
      </w:r>
      <w:r w:rsidR="00CB1B1D">
        <w:rPr>
          <w:rFonts w:ascii="Arial" w:hAnsi="Arial" w:cs="Arial"/>
          <w:color w:val="001740"/>
          <w:lang w:val="en-GB"/>
        </w:rPr>
        <w:t>40</w:t>
      </w:r>
      <w:r w:rsidRPr="00102CAC">
        <w:rPr>
          <w:rFonts w:ascii="Arial" w:hAnsi="Arial" w:cs="Arial"/>
          <w:color w:val="001740"/>
          <w:lang w:val="en-GB"/>
        </w:rPr>
        <w:t xml:space="preserve"> mm thick transparent wear layer, a </w:t>
      </w:r>
      <w:r w:rsidR="00E825CE">
        <w:rPr>
          <w:rFonts w:ascii="Arial" w:hAnsi="Arial" w:cs="Arial"/>
          <w:color w:val="001740"/>
          <w:lang w:val="en-GB"/>
        </w:rPr>
        <w:t xml:space="preserve">high definition printing </w:t>
      </w:r>
      <w:r w:rsidRPr="00102CAC">
        <w:rPr>
          <w:rFonts w:ascii="Arial" w:hAnsi="Arial" w:cs="Arial"/>
          <w:color w:val="001740"/>
          <w:lang w:val="en-GB"/>
        </w:rPr>
        <w:t>film</w:t>
      </w:r>
      <w:r w:rsidR="00E825CE">
        <w:rPr>
          <w:rFonts w:ascii="Arial" w:hAnsi="Arial" w:cs="Arial"/>
          <w:color w:val="001740"/>
          <w:lang w:val="en-GB"/>
        </w:rPr>
        <w:t>,</w:t>
      </w:r>
      <w:r w:rsidRPr="00102CAC">
        <w:rPr>
          <w:rFonts w:ascii="Arial" w:hAnsi="Arial" w:cs="Arial"/>
          <w:color w:val="001740"/>
          <w:lang w:val="en-GB"/>
        </w:rPr>
        <w:t xml:space="preserve"> and </w:t>
      </w:r>
      <w:r w:rsidR="00E825CE">
        <w:rPr>
          <w:rFonts w:ascii="Arial" w:hAnsi="Arial" w:cs="Arial"/>
          <w:color w:val="001740"/>
          <w:lang w:val="en-GB"/>
        </w:rPr>
        <w:t>Rigid Composite Board</w:t>
      </w:r>
      <w:r w:rsidRPr="00102CAC">
        <w:rPr>
          <w:rFonts w:ascii="Arial" w:hAnsi="Arial" w:cs="Arial"/>
          <w:color w:val="001740"/>
          <w:lang w:val="en-GB"/>
        </w:rPr>
        <w:t xml:space="preserve"> Technology, </w:t>
      </w:r>
      <w:r w:rsidR="00E825CE">
        <w:rPr>
          <w:rFonts w:ascii="Arial" w:hAnsi="Arial" w:cs="Arial"/>
          <w:color w:val="001740"/>
          <w:lang w:val="en-GB"/>
        </w:rPr>
        <w:t xml:space="preserve">a new generation of rigid board with patented production process which provides a 30% less heavier product than comparable products on the market. This product also has </w:t>
      </w:r>
      <w:proofErr w:type="spellStart"/>
      <w:r w:rsidR="00E825CE">
        <w:rPr>
          <w:rFonts w:ascii="Arial" w:hAnsi="Arial" w:cs="Arial"/>
          <w:color w:val="001740"/>
          <w:lang w:val="en-GB"/>
        </w:rPr>
        <w:t>a</w:t>
      </w:r>
      <w:proofErr w:type="spellEnd"/>
      <w:r w:rsidR="00E825CE">
        <w:rPr>
          <w:rFonts w:ascii="Arial" w:hAnsi="Arial" w:cs="Arial"/>
          <w:color w:val="001740"/>
          <w:lang w:val="en-GB"/>
        </w:rPr>
        <w:t xml:space="preserve"> integrated underlayer 100% recyclable and which provides a 19dB sound reduction. The total thickness of the product is 5,7mm.</w:t>
      </w:r>
      <w:r w:rsidRPr="00102CAC">
        <w:rPr>
          <w:rFonts w:ascii="Arial" w:hAnsi="Arial" w:cs="Arial"/>
          <w:color w:val="001740"/>
          <w:lang w:val="en-GB"/>
        </w:rPr>
        <w:t>.</w:t>
      </w:r>
    </w:p>
    <w:p w14:paraId="6F9A5A93" w14:textId="404EBCDC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>They benefit from a cross-linked polyurethane surface treatment (</w:t>
      </w:r>
      <w:proofErr w:type="spellStart"/>
      <w:r w:rsidR="00E825CE">
        <w:rPr>
          <w:rFonts w:ascii="Arial" w:hAnsi="Arial" w:cs="Arial"/>
          <w:color w:val="001740"/>
          <w:lang w:val="en-GB"/>
        </w:rPr>
        <w:t>Protecshied</w:t>
      </w:r>
      <w:r w:rsidR="00E825CE" w:rsidRPr="00454B47">
        <w:rPr>
          <w:rFonts w:ascii="Arial" w:hAnsi="Arial" w:cs="Arial"/>
          <w:color w:val="001740"/>
          <w:vertAlign w:val="superscript"/>
          <w:lang w:val="en-GB"/>
        </w:rPr>
        <w:t>TM</w:t>
      </w:r>
      <w:proofErr w:type="spellEnd"/>
      <w:r w:rsidRPr="00102CAC">
        <w:rPr>
          <w:rFonts w:ascii="Arial" w:hAnsi="Arial" w:cs="Arial"/>
          <w:color w:val="001740"/>
          <w:lang w:val="en-GB"/>
        </w:rPr>
        <w:t>), making maintenance easier</w:t>
      </w:r>
      <w:r w:rsidR="00454B47">
        <w:rPr>
          <w:rFonts w:ascii="Arial" w:hAnsi="Arial" w:cs="Arial"/>
          <w:color w:val="001740"/>
          <w:lang w:val="en-GB"/>
        </w:rPr>
        <w:t xml:space="preserve">, durability longer, protecting from </w:t>
      </w:r>
      <w:r w:rsidR="008C316D">
        <w:rPr>
          <w:rFonts w:ascii="Arial" w:hAnsi="Arial" w:cs="Arial"/>
          <w:color w:val="001740"/>
          <w:lang w:val="en-GB"/>
        </w:rPr>
        <w:t>micro scratches</w:t>
      </w:r>
      <w:r w:rsidR="00454B47">
        <w:rPr>
          <w:rFonts w:ascii="Arial" w:hAnsi="Arial" w:cs="Arial"/>
          <w:color w:val="001740"/>
          <w:lang w:val="en-GB"/>
        </w:rPr>
        <w:t xml:space="preserve">, </w:t>
      </w:r>
      <w:r w:rsidRPr="00102CAC">
        <w:rPr>
          <w:rFonts w:ascii="Arial" w:hAnsi="Arial" w:cs="Arial"/>
          <w:color w:val="001740"/>
          <w:lang w:val="en-GB"/>
        </w:rPr>
        <w:t>and</w:t>
      </w:r>
      <w:r w:rsidR="00454B47">
        <w:rPr>
          <w:rFonts w:ascii="Arial" w:hAnsi="Arial" w:cs="Arial"/>
          <w:color w:val="001740"/>
          <w:lang w:val="en-GB"/>
        </w:rPr>
        <w:t xml:space="preserve"> providing an </w:t>
      </w:r>
      <w:r w:rsidR="00495CCC">
        <w:rPr>
          <w:rFonts w:ascii="Arial" w:hAnsi="Arial" w:cs="Arial"/>
          <w:color w:val="001740"/>
          <w:lang w:val="en-GB"/>
        </w:rPr>
        <w:t>ultra-mat</w:t>
      </w:r>
      <w:bookmarkStart w:id="0" w:name="_GoBack"/>
      <w:bookmarkEnd w:id="0"/>
      <w:r w:rsidR="00454B47">
        <w:rPr>
          <w:rFonts w:ascii="Arial" w:hAnsi="Arial" w:cs="Arial"/>
          <w:color w:val="001740"/>
          <w:lang w:val="en-GB"/>
        </w:rPr>
        <w:t xml:space="preserve"> effect for more realistic look.</w:t>
      </w:r>
      <w:r w:rsidRPr="00102CAC">
        <w:rPr>
          <w:rFonts w:ascii="Arial" w:hAnsi="Arial" w:cs="Arial"/>
          <w:color w:val="001740"/>
          <w:lang w:val="en-GB"/>
        </w:rPr>
        <w:t xml:space="preserve"> </w:t>
      </w:r>
    </w:p>
    <w:p w14:paraId="0F919DA9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</w:p>
    <w:p w14:paraId="605A115E" w14:textId="3177C51E" w:rsidR="00102CAC" w:rsidRPr="00102CAC" w:rsidRDefault="00454B47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</w:t>
      </w:r>
      <w:r>
        <w:rPr>
          <w:rFonts w:ascii="Arial" w:hAnsi="Arial" w:cs="Arial"/>
          <w:color w:val="001740"/>
          <w:lang w:val="en-GB"/>
        </w:rPr>
        <w:t>40</w:t>
      </w:r>
      <w:r w:rsidRPr="00102CAC">
        <w:rPr>
          <w:rFonts w:ascii="Arial" w:hAnsi="Arial" w:cs="Arial"/>
          <w:color w:val="001740"/>
          <w:lang w:val="en-GB"/>
        </w:rPr>
        <w:t xml:space="preserve"> </w:t>
      </w:r>
      <w:r>
        <w:rPr>
          <w:rFonts w:ascii="Arial" w:hAnsi="Arial" w:cs="Arial"/>
          <w:color w:val="001740"/>
          <w:lang w:val="en-GB"/>
        </w:rPr>
        <w:t xml:space="preserve">RIGID ACOUSTIC </w:t>
      </w:r>
      <w:r w:rsidR="00102CAC" w:rsidRPr="00102CAC">
        <w:rPr>
          <w:rFonts w:ascii="Arial" w:hAnsi="Arial" w:cs="Arial"/>
          <w:color w:val="001740"/>
          <w:lang w:val="en-GB"/>
        </w:rPr>
        <w:t xml:space="preserve">is an interlocking floorcovering assembled with </w:t>
      </w:r>
      <w:r>
        <w:rPr>
          <w:rFonts w:ascii="Arial" w:hAnsi="Arial" w:cs="Arial"/>
          <w:color w:val="001740"/>
          <w:lang w:val="en-GB"/>
        </w:rPr>
        <w:t>an angle/angle locking system to provide robust and easy installation</w:t>
      </w:r>
      <w:r w:rsidR="00102CAC" w:rsidRPr="00102CAC">
        <w:rPr>
          <w:rFonts w:ascii="Arial" w:hAnsi="Arial" w:cs="Arial"/>
          <w:color w:val="001740"/>
          <w:lang w:val="en-GB"/>
        </w:rPr>
        <w:t xml:space="preserve">. </w:t>
      </w:r>
      <w:r w:rsidR="00495CCC">
        <w:rPr>
          <w:rFonts w:ascii="Arial" w:hAnsi="Arial" w:cs="Arial"/>
          <w:color w:val="001740"/>
          <w:lang w:val="en-GB"/>
        </w:rPr>
        <w:t xml:space="preserve">It has an European class </w:t>
      </w:r>
      <w:r w:rsidR="00102CAC" w:rsidRPr="00102CAC">
        <w:rPr>
          <w:rFonts w:ascii="Arial" w:hAnsi="Arial" w:cs="Arial"/>
          <w:color w:val="001740"/>
          <w:lang w:val="en-GB"/>
        </w:rPr>
        <w:t>(</w:t>
      </w:r>
      <w:r w:rsidR="00495CCC">
        <w:rPr>
          <w:rFonts w:ascii="Arial" w:hAnsi="Arial" w:cs="Arial"/>
          <w:color w:val="001740"/>
          <w:lang w:val="en-GB"/>
        </w:rPr>
        <w:t>residential/</w:t>
      </w:r>
      <w:r w:rsidR="00102CAC" w:rsidRPr="00102CAC">
        <w:rPr>
          <w:rFonts w:ascii="Arial" w:hAnsi="Arial" w:cs="Arial"/>
          <w:color w:val="001740"/>
          <w:lang w:val="en-GB"/>
        </w:rPr>
        <w:t xml:space="preserve">commercial) of </w:t>
      </w:r>
      <w:r w:rsidR="00CB1B1D">
        <w:rPr>
          <w:rFonts w:ascii="Arial" w:hAnsi="Arial" w:cs="Arial"/>
          <w:color w:val="001740"/>
          <w:lang w:val="en-GB"/>
        </w:rPr>
        <w:t xml:space="preserve">23/32 </w:t>
      </w:r>
      <w:r w:rsidR="00102CAC" w:rsidRPr="00102CAC">
        <w:rPr>
          <w:rFonts w:ascii="Arial" w:hAnsi="Arial" w:cs="Arial"/>
          <w:color w:val="001740"/>
          <w:lang w:val="en-GB"/>
        </w:rPr>
        <w:t xml:space="preserve">according to EN-ISO 10874 and has </w:t>
      </w:r>
      <w:proofErr w:type="spellStart"/>
      <w:r w:rsidR="00102CAC" w:rsidRPr="00102CAC">
        <w:rPr>
          <w:rFonts w:ascii="Arial" w:hAnsi="Arial" w:cs="Arial"/>
          <w:color w:val="001740"/>
          <w:lang w:val="en-GB"/>
        </w:rPr>
        <w:t>Bfl</w:t>
      </w:r>
      <w:proofErr w:type="spellEnd"/>
      <w:r w:rsidR="00102CAC" w:rsidRPr="00102CAC">
        <w:rPr>
          <w:rFonts w:ascii="Arial" w:hAnsi="Arial" w:cs="Arial"/>
          <w:color w:val="001740"/>
          <w:lang w:val="en-GB"/>
        </w:rPr>
        <w:t xml:space="preserve"> -s1 class for smoke emission according to EN 13501-1.</w:t>
      </w:r>
    </w:p>
    <w:p w14:paraId="7A592D18" w14:textId="34BE8F92" w:rsidR="00102CAC" w:rsidRPr="00102CAC" w:rsidRDefault="00CB1B1D" w:rsidP="00CB1B1D">
      <w:pPr>
        <w:tabs>
          <w:tab w:val="left" w:pos="1500"/>
        </w:tabs>
        <w:jc w:val="both"/>
        <w:rPr>
          <w:rFonts w:ascii="Arial" w:hAnsi="Arial" w:cs="Arial"/>
          <w:color w:val="001740"/>
          <w:lang w:val="en-GB"/>
        </w:rPr>
      </w:pPr>
      <w:r>
        <w:rPr>
          <w:rFonts w:ascii="Arial" w:hAnsi="Arial" w:cs="Arial"/>
          <w:color w:val="001740"/>
          <w:lang w:val="en-GB"/>
        </w:rPr>
        <w:tab/>
      </w:r>
    </w:p>
    <w:p w14:paraId="19CB2713" w14:textId="138D30C9" w:rsidR="0015418B" w:rsidRDefault="00454B47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</w:t>
      </w:r>
      <w:r>
        <w:rPr>
          <w:rFonts w:ascii="Arial" w:hAnsi="Arial" w:cs="Arial"/>
          <w:color w:val="001740"/>
          <w:lang w:val="en-GB"/>
        </w:rPr>
        <w:t>40</w:t>
      </w:r>
      <w:r w:rsidRPr="00102CAC">
        <w:rPr>
          <w:rFonts w:ascii="Arial" w:hAnsi="Arial" w:cs="Arial"/>
          <w:color w:val="001740"/>
          <w:lang w:val="en-GB"/>
        </w:rPr>
        <w:t xml:space="preserve"> </w:t>
      </w:r>
      <w:r>
        <w:rPr>
          <w:rFonts w:ascii="Arial" w:hAnsi="Arial" w:cs="Arial"/>
          <w:color w:val="001740"/>
          <w:lang w:val="en-GB"/>
        </w:rPr>
        <w:t xml:space="preserve">RIGID ACOUSTIC </w:t>
      </w:r>
      <w:r w:rsidR="00102CAC" w:rsidRPr="00102CAC">
        <w:rPr>
          <w:rFonts w:ascii="Arial" w:hAnsi="Arial" w:cs="Arial"/>
          <w:color w:val="001740"/>
          <w:lang w:val="en-GB"/>
        </w:rPr>
        <w:t xml:space="preserve">is made with phthalate free plasticizers. It is 100% recyclable and made with </w:t>
      </w:r>
      <w:r w:rsidR="009D446F">
        <w:rPr>
          <w:rFonts w:ascii="Arial" w:hAnsi="Arial" w:cs="Arial"/>
          <w:color w:val="001740"/>
          <w:lang w:val="en-GB"/>
        </w:rPr>
        <w:t>up to 3</w:t>
      </w:r>
      <w:r w:rsidR="00102CAC" w:rsidRPr="00102CAC">
        <w:rPr>
          <w:rFonts w:ascii="Arial" w:hAnsi="Arial" w:cs="Arial"/>
          <w:color w:val="001740"/>
          <w:lang w:val="en-GB"/>
        </w:rPr>
        <w:t xml:space="preserve">5% of recycled content. It is 100% compliant with </w:t>
      </w:r>
      <w:proofErr w:type="spellStart"/>
      <w:r w:rsidR="00102CAC" w:rsidRPr="00102CAC">
        <w:rPr>
          <w:rFonts w:ascii="Arial" w:hAnsi="Arial" w:cs="Arial"/>
          <w:color w:val="001740"/>
          <w:lang w:val="en-GB"/>
        </w:rPr>
        <w:t>REAC</w:t>
      </w:r>
      <w:r w:rsidR="009D446F">
        <w:rPr>
          <w:rFonts w:ascii="Arial" w:hAnsi="Arial" w:cs="Arial"/>
          <w:color w:val="001740"/>
          <w:lang w:val="en-GB"/>
        </w:rPr>
        <w:t>h</w:t>
      </w:r>
      <w:proofErr w:type="spellEnd"/>
      <w:r w:rsidR="00102CAC" w:rsidRPr="00102CAC">
        <w:rPr>
          <w:rFonts w:ascii="Arial" w:hAnsi="Arial" w:cs="Arial"/>
          <w:color w:val="001740"/>
          <w:lang w:val="en-GB"/>
        </w:rPr>
        <w:t>. The product emission rate of organic compounds is &lt; 10µg/m3 (TVOC &lt;28 days – ISO 16000-6)</w:t>
      </w:r>
      <w:r w:rsidR="009D446F">
        <w:rPr>
          <w:rFonts w:ascii="Arial" w:hAnsi="Arial" w:cs="Arial"/>
          <w:color w:val="001740"/>
          <w:lang w:val="en-GB"/>
        </w:rPr>
        <w:t>.</w:t>
      </w:r>
    </w:p>
    <w:p w14:paraId="1376FA2E" w14:textId="77777777" w:rsidR="0015418B" w:rsidRDefault="0015418B" w:rsidP="0015418B">
      <w:pPr>
        <w:jc w:val="both"/>
        <w:rPr>
          <w:rFonts w:ascii="Arial" w:hAnsi="Arial" w:cs="Arial"/>
          <w:color w:val="001740"/>
          <w:lang w:val="en-GB"/>
        </w:rPr>
      </w:pPr>
    </w:p>
    <w:sectPr w:rsidR="00154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9428" w14:textId="77777777" w:rsidR="006731B4" w:rsidRDefault="006731B4">
      <w:r>
        <w:separator/>
      </w:r>
    </w:p>
  </w:endnote>
  <w:endnote w:type="continuationSeparator" w:id="0">
    <w:p w14:paraId="736EF786" w14:textId="77777777" w:rsidR="006731B4" w:rsidRDefault="0067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47C3" w14:textId="77777777" w:rsidR="00E86FA8" w:rsidRDefault="00E86F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F4EC" w14:textId="69602910" w:rsidR="00E86FA8" w:rsidRPr="005E2D20" w:rsidRDefault="002862BB" w:rsidP="002862BB">
    <w:pPr>
      <w:pStyle w:val="Pieddepage"/>
      <w:pBdr>
        <w:top w:val="single" w:sz="12" w:space="1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>Product description</w:t>
    </w:r>
    <w:r w:rsidR="00E86FA8">
      <w:rPr>
        <w:rFonts w:ascii="Arial" w:hAnsi="Arial" w:cs="Arial"/>
        <w:b/>
        <w:bCs/>
        <w:color w:val="001740"/>
        <w:sz w:val="20"/>
        <w:szCs w:val="20"/>
      </w:rPr>
      <w:tab/>
    </w:r>
    <w:r w:rsidR="00E86FA8">
      <w:rPr>
        <w:rFonts w:ascii="Arial" w:hAnsi="Arial" w:cs="Arial"/>
        <w:b/>
        <w:bCs/>
        <w:color w:val="001740"/>
        <w:sz w:val="20"/>
        <w:szCs w:val="20"/>
      </w:rPr>
      <w:tab/>
      <w:t>gerflor.</w:t>
    </w:r>
    <w:r w:rsidR="00B92267">
      <w:rPr>
        <w:rFonts w:ascii="Arial" w:hAnsi="Arial" w:cs="Arial"/>
        <w:b/>
        <w:bCs/>
        <w:color w:val="001740"/>
        <w:sz w:val="20"/>
        <w:szCs w:val="20"/>
      </w:rPr>
      <w:t>com</w:t>
    </w:r>
  </w:p>
  <w:p w14:paraId="3C12E564" w14:textId="77777777" w:rsidR="00E86FA8" w:rsidRDefault="00E86F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EC0D" w14:textId="77777777" w:rsidR="00E86FA8" w:rsidRDefault="00E86F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D967" w14:textId="77777777" w:rsidR="006731B4" w:rsidRDefault="006731B4">
      <w:r>
        <w:separator/>
      </w:r>
    </w:p>
  </w:footnote>
  <w:footnote w:type="continuationSeparator" w:id="0">
    <w:p w14:paraId="19CA0C7B" w14:textId="77777777" w:rsidR="006731B4" w:rsidRDefault="0067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3E11" w14:textId="77777777" w:rsidR="00E86FA8" w:rsidRDefault="00E86F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8E605" w14:textId="77777777" w:rsidR="00E86FA8" w:rsidRDefault="00E86F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A9F9" w14:textId="77777777" w:rsidR="00E86FA8" w:rsidRDefault="00E86F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5F"/>
    <w:rsid w:val="0000648D"/>
    <w:rsid w:val="00102CAC"/>
    <w:rsid w:val="0015418B"/>
    <w:rsid w:val="001C6DC0"/>
    <w:rsid w:val="001E1AC2"/>
    <w:rsid w:val="00201BB0"/>
    <w:rsid w:val="002862BB"/>
    <w:rsid w:val="002A7AA7"/>
    <w:rsid w:val="002E5ABD"/>
    <w:rsid w:val="00391DCD"/>
    <w:rsid w:val="004108BF"/>
    <w:rsid w:val="00443832"/>
    <w:rsid w:val="00454B47"/>
    <w:rsid w:val="00495CCC"/>
    <w:rsid w:val="00506BAC"/>
    <w:rsid w:val="00533BAD"/>
    <w:rsid w:val="005B5B06"/>
    <w:rsid w:val="005C58B6"/>
    <w:rsid w:val="005E210C"/>
    <w:rsid w:val="005E2D20"/>
    <w:rsid w:val="006279B9"/>
    <w:rsid w:val="00663233"/>
    <w:rsid w:val="006731B4"/>
    <w:rsid w:val="0070691D"/>
    <w:rsid w:val="00781A57"/>
    <w:rsid w:val="007B1E4C"/>
    <w:rsid w:val="007B76FC"/>
    <w:rsid w:val="007C586C"/>
    <w:rsid w:val="0083135F"/>
    <w:rsid w:val="00832864"/>
    <w:rsid w:val="008C316D"/>
    <w:rsid w:val="0094383F"/>
    <w:rsid w:val="009D446F"/>
    <w:rsid w:val="00A37F65"/>
    <w:rsid w:val="00A43D63"/>
    <w:rsid w:val="00A64157"/>
    <w:rsid w:val="00A71DB3"/>
    <w:rsid w:val="00AD7E1B"/>
    <w:rsid w:val="00AF7D64"/>
    <w:rsid w:val="00B04246"/>
    <w:rsid w:val="00B649BB"/>
    <w:rsid w:val="00B67A5F"/>
    <w:rsid w:val="00B7121A"/>
    <w:rsid w:val="00B852F6"/>
    <w:rsid w:val="00B92267"/>
    <w:rsid w:val="00BB15A9"/>
    <w:rsid w:val="00BB1712"/>
    <w:rsid w:val="00C6203B"/>
    <w:rsid w:val="00C71D48"/>
    <w:rsid w:val="00C91574"/>
    <w:rsid w:val="00CB1B1D"/>
    <w:rsid w:val="00D01CFE"/>
    <w:rsid w:val="00DD6E41"/>
    <w:rsid w:val="00E070AA"/>
    <w:rsid w:val="00E825CE"/>
    <w:rsid w:val="00E86FA8"/>
    <w:rsid w:val="00E94134"/>
    <w:rsid w:val="00E94C31"/>
    <w:rsid w:val="00ED458C"/>
    <w:rsid w:val="00EE44A9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1840,#001740"/>
    </o:shapedefaults>
    <o:shapelayout v:ext="edit">
      <o:idmap v:ext="edit" data="1"/>
    </o:shapelayout>
  </w:shapeDefaults>
  <w:decimalSymbol w:val=","/>
  <w:listSeparator w:val=";"/>
  <w14:docId w14:val="39CF7B64"/>
  <w15:chartTrackingRefBased/>
  <w15:docId w15:val="{D37B0381-2E13-4FCA-82B0-DAD85D5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2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2D2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8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FD970FE3D3646AB57EA48EE915834" ma:contentTypeVersion="14" ma:contentTypeDescription="Create a new document." ma:contentTypeScope="" ma:versionID="54907be6967437370fad2c4a2676ebe5">
  <xsd:schema xmlns:xsd="http://www.w3.org/2001/XMLSchema" xmlns:xs="http://www.w3.org/2001/XMLSchema" xmlns:p="http://schemas.microsoft.com/office/2006/metadata/properties" xmlns:ns3="7815631b-746b-4b1e-9c74-4cd4cd6d086d" xmlns:ns4="c7db3fdb-e925-42c8-a828-6e0bccc50d1d" targetNamespace="http://schemas.microsoft.com/office/2006/metadata/properties" ma:root="true" ma:fieldsID="7632b556ebe0f4b787289c7d3efe0c57" ns3:_="" ns4:_="">
    <xsd:import namespace="7815631b-746b-4b1e-9c74-4cd4cd6d086d"/>
    <xsd:import namespace="c7db3fdb-e925-42c8-a828-6e0bccc50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5631b-746b-4b1e-9c74-4cd4cd6d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3fdb-e925-42c8-a828-6e0bccc5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6B7B9-201D-4F94-9FE6-4E3400CF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5631b-746b-4b1e-9c74-4cd4cd6d086d"/>
    <ds:schemaRef ds:uri="c7db3fdb-e925-42c8-a828-6e0bccc5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4E13C-48C9-44FD-A0FB-23869AE2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601B4-5892-4582-9C66-2842795CD2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fr.dot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Gerflor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cp:lastModifiedBy>LOLL Aymeric</cp:lastModifiedBy>
  <cp:revision>2</cp:revision>
  <cp:lastPrinted>1899-12-31T23:00:00Z</cp:lastPrinted>
  <dcterms:created xsi:type="dcterms:W3CDTF">2022-04-14T21:21:00Z</dcterms:created>
  <dcterms:modified xsi:type="dcterms:W3CDTF">2022-04-14T21:21:00Z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0x01010026AFD970FE3D3646AB57EA48EE915834</vt:lpwstr>
  </property>
</Properties>
</file>